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Layout w:type="fixed"/>
        <w:tblCellMar>
          <w:left w:w="0" w:type="dxa"/>
          <w:right w:w="0" w:type="dxa"/>
        </w:tblCellMar>
        <w:tblLook w:val="0000"/>
      </w:tblPr>
      <w:tblGrid>
        <w:gridCol w:w="7700"/>
      </w:tblGrid>
      <w:tr w:rsidR="00E74A3E" w:rsidTr="00EA244B">
        <w:trPr>
          <w:trHeight w:val="301"/>
          <w:tblCellSpacing w:w="0" w:type="dxa"/>
          <w:jc w:val="center"/>
        </w:trPr>
        <w:tc>
          <w:tcPr>
            <w:tcW w:w="7700" w:type="dxa"/>
            <w:vAlign w:val="center"/>
          </w:tcPr>
          <w:p w:rsidR="00E74A3E" w:rsidRPr="00E74A3E" w:rsidRDefault="00E74A3E" w:rsidP="00E74A3E">
            <w:pPr>
              <w:widowControl/>
              <w:spacing w:line="560" w:lineRule="exact"/>
              <w:jc w:val="center"/>
              <w:rPr>
                <w:rFonts w:ascii="方正小标宋简体" w:eastAsia="方正小标宋简体" w:hAnsi="Tahoma" w:cs="Tahoma" w:hint="eastAsia"/>
                <w:color w:val="000000"/>
                <w:sz w:val="44"/>
                <w:szCs w:val="44"/>
              </w:rPr>
            </w:pPr>
            <w:r w:rsidRPr="00E74A3E">
              <w:rPr>
                <w:rFonts w:ascii="方正小标宋简体" w:eastAsia="方正小标宋简体" w:hAnsi="Tahoma" w:cs="Tahoma" w:hint="eastAsia"/>
                <w:color w:val="000000"/>
                <w:kern w:val="0"/>
                <w:sz w:val="44"/>
                <w:szCs w:val="44"/>
                <w:lang/>
              </w:rPr>
              <w:t>关于2019年6月全国大学英语(俄语)四、六级考试报名工作的通知</w:t>
            </w:r>
          </w:p>
        </w:tc>
      </w:tr>
      <w:tr w:rsidR="00E74A3E" w:rsidTr="00EA244B">
        <w:trPr>
          <w:tblCellSpacing w:w="0" w:type="dxa"/>
          <w:jc w:val="center"/>
        </w:trPr>
        <w:tc>
          <w:tcPr>
            <w:tcW w:w="7700" w:type="dxa"/>
            <w:vAlign w:val="center"/>
          </w:tcPr>
          <w:p w:rsidR="00E74A3E" w:rsidRDefault="00E74A3E" w:rsidP="00E74A3E">
            <w:pPr>
              <w:spacing w:line="560" w:lineRule="exact"/>
              <w:rPr>
                <w:rFonts w:ascii="Tahoma" w:eastAsia="Tahoma" w:hAnsi="Tahoma" w:cs="Tahoma"/>
                <w:color w:val="000000"/>
                <w:sz w:val="12"/>
                <w:szCs w:val="12"/>
              </w:rPr>
            </w:pPr>
          </w:p>
        </w:tc>
      </w:tr>
      <w:tr w:rsidR="00E74A3E" w:rsidTr="00EA244B">
        <w:trPr>
          <w:trHeight w:val="201"/>
          <w:tblCellSpacing w:w="0" w:type="dxa"/>
          <w:jc w:val="center"/>
        </w:trPr>
        <w:tc>
          <w:tcPr>
            <w:tcW w:w="7700" w:type="dxa"/>
            <w:vAlign w:val="center"/>
          </w:tcPr>
          <w:p w:rsidR="00E74A3E" w:rsidRDefault="00E74A3E" w:rsidP="00E74A3E">
            <w:pPr>
              <w:widowControl/>
              <w:spacing w:line="560" w:lineRule="exact"/>
              <w:jc w:val="center"/>
              <w:rPr>
                <w:rFonts w:ascii="Tahoma" w:eastAsia="Tahoma" w:hAnsi="Tahoma" w:cs="Tahoma"/>
                <w:color w:val="000000"/>
                <w:sz w:val="12"/>
                <w:szCs w:val="12"/>
              </w:rPr>
            </w:pPr>
            <w:r>
              <w:rPr>
                <w:rFonts w:ascii="Tahoma" w:eastAsia="Tahoma" w:hAnsi="Tahoma" w:cs="Tahoma"/>
                <w:color w:val="000000"/>
                <w:kern w:val="0"/>
                <w:sz w:val="12"/>
                <w:szCs w:val="12"/>
                <w:lang/>
              </w:rPr>
              <w:t xml:space="preserve">发布单位：教务处 发布时间：2019-03-07 16:12 访问次数：144 </w:t>
            </w:r>
          </w:p>
        </w:tc>
      </w:tr>
      <w:tr w:rsidR="00E74A3E" w:rsidTr="00EA244B">
        <w:trPr>
          <w:trHeight w:val="11"/>
          <w:tblCellSpacing w:w="0" w:type="dxa"/>
          <w:jc w:val="center"/>
        </w:trPr>
        <w:tc>
          <w:tcPr>
            <w:tcW w:w="7700" w:type="dxa"/>
            <w:vAlign w:val="center"/>
          </w:tcPr>
          <w:p w:rsidR="00E74A3E" w:rsidRDefault="00E74A3E" w:rsidP="00E74A3E">
            <w:pPr>
              <w:spacing w:line="560" w:lineRule="exact"/>
              <w:rPr>
                <w:rFonts w:ascii="Tahoma" w:eastAsia="Tahoma" w:hAnsi="Tahoma" w:cs="Tahoma"/>
                <w:color w:val="000000"/>
                <w:sz w:val="12"/>
                <w:szCs w:val="12"/>
              </w:rPr>
            </w:pPr>
          </w:p>
        </w:tc>
      </w:tr>
      <w:tr w:rsidR="00E74A3E" w:rsidTr="00EA244B">
        <w:trPr>
          <w:trHeight w:val="201"/>
          <w:tblCellSpacing w:w="0" w:type="dxa"/>
          <w:jc w:val="center"/>
        </w:trPr>
        <w:tc>
          <w:tcPr>
            <w:tcW w:w="7700" w:type="dxa"/>
            <w:vAlign w:val="center"/>
          </w:tcPr>
          <w:p w:rsidR="00E74A3E" w:rsidRDefault="00E74A3E" w:rsidP="00E74A3E">
            <w:pPr>
              <w:spacing w:line="560" w:lineRule="exact"/>
              <w:jc w:val="center"/>
              <w:rPr>
                <w:rFonts w:ascii="Tahoma" w:eastAsia="Tahoma" w:hAnsi="Tahoma" w:cs="Tahoma"/>
                <w:color w:val="000000"/>
                <w:sz w:val="12"/>
                <w:szCs w:val="12"/>
              </w:rPr>
            </w:pPr>
          </w:p>
        </w:tc>
      </w:tr>
      <w:tr w:rsidR="00E74A3E" w:rsidTr="00EA244B">
        <w:trPr>
          <w:trHeight w:val="201"/>
          <w:tblCellSpacing w:w="0" w:type="dxa"/>
          <w:jc w:val="center"/>
        </w:trPr>
        <w:tc>
          <w:tcPr>
            <w:tcW w:w="7700" w:type="dxa"/>
            <w:vAlign w:val="center"/>
          </w:tcPr>
          <w:tbl>
            <w:tblPr>
              <w:tblW w:w="0" w:type="auto"/>
              <w:tblCellSpacing w:w="0" w:type="dxa"/>
              <w:tblLayout w:type="fixed"/>
              <w:tblCellMar>
                <w:left w:w="0" w:type="dxa"/>
                <w:right w:w="0" w:type="dxa"/>
              </w:tblCellMar>
              <w:tblLook w:val="0000"/>
            </w:tblPr>
            <w:tblGrid>
              <w:gridCol w:w="7700"/>
            </w:tblGrid>
            <w:tr w:rsidR="00E74A3E" w:rsidTr="00EA244B">
              <w:trPr>
                <w:trHeight w:val="40"/>
                <w:tblCellSpacing w:w="0" w:type="dxa"/>
              </w:trPr>
              <w:tc>
                <w:tcPr>
                  <w:tcW w:w="7700" w:type="dxa"/>
                  <w:vAlign w:val="center"/>
                </w:tcPr>
                <w:p w:rsidR="00E74A3E" w:rsidRDefault="00E74A3E" w:rsidP="00E74A3E">
                  <w:pPr>
                    <w:spacing w:line="560" w:lineRule="exact"/>
                    <w:rPr>
                      <w:rFonts w:ascii="Tahoma" w:eastAsia="Tahoma" w:hAnsi="Tahoma" w:cs="Tahoma"/>
                      <w:color w:val="000000"/>
                      <w:sz w:val="12"/>
                      <w:szCs w:val="12"/>
                    </w:rPr>
                  </w:pPr>
                </w:p>
              </w:tc>
            </w:tr>
          </w:tbl>
          <w:p w:rsidR="00E74A3E" w:rsidRDefault="00E74A3E" w:rsidP="00E74A3E">
            <w:pPr>
              <w:spacing w:line="560" w:lineRule="exact"/>
              <w:rPr>
                <w:rFonts w:ascii="Tahoma" w:eastAsia="Tahoma" w:hAnsi="Tahoma" w:cs="Tahoma"/>
                <w:color w:val="000000"/>
                <w:sz w:val="12"/>
                <w:szCs w:val="12"/>
              </w:rPr>
            </w:pPr>
          </w:p>
        </w:tc>
      </w:tr>
      <w:tr w:rsidR="00E74A3E" w:rsidTr="00EA244B">
        <w:trPr>
          <w:trHeight w:val="301"/>
          <w:tblCellSpacing w:w="0" w:type="dxa"/>
          <w:jc w:val="center"/>
        </w:trPr>
        <w:tc>
          <w:tcPr>
            <w:tcW w:w="7700" w:type="dxa"/>
          </w:tcPr>
          <w:tbl>
            <w:tblPr>
              <w:tblW w:w="0" w:type="auto"/>
              <w:jc w:val="center"/>
              <w:tblCellSpacing w:w="0" w:type="dxa"/>
              <w:tblLayout w:type="fixed"/>
              <w:tblCellMar>
                <w:left w:w="0" w:type="dxa"/>
                <w:right w:w="0" w:type="dxa"/>
              </w:tblCellMar>
              <w:tblLook w:val="0000"/>
            </w:tblPr>
            <w:tblGrid>
              <w:gridCol w:w="7546"/>
            </w:tblGrid>
            <w:tr w:rsidR="00E74A3E" w:rsidTr="00EA244B">
              <w:trPr>
                <w:trHeight w:val="1501"/>
                <w:tblCellSpacing w:w="0" w:type="dxa"/>
                <w:jc w:val="center"/>
              </w:trPr>
              <w:tc>
                <w:tcPr>
                  <w:tcW w:w="7546" w:type="dxa"/>
                </w:tcPr>
                <w:p w:rsidR="00E74A3E" w:rsidRDefault="00E74A3E" w:rsidP="00E74A3E">
                  <w:pPr>
                    <w:pStyle w:val="a6"/>
                    <w:widowControl/>
                    <w:spacing w:beforeAutospacing="0" w:afterAutospacing="0" w:line="560" w:lineRule="exact"/>
                    <w:jc w:val="both"/>
                    <w:rPr>
                      <w:rFonts w:ascii="宋体" w:hAnsi="宋体" w:cs="Tahoma" w:hint="eastAsia"/>
                      <w:color w:val="000000"/>
                      <w:sz w:val="28"/>
                      <w:szCs w:val="28"/>
                    </w:rPr>
                  </w:pPr>
                  <w:r>
                    <w:rPr>
                      <w:rFonts w:ascii="宋体" w:hAnsi="宋体" w:cs="宋体" w:hint="eastAsia"/>
                      <w:color w:val="000000"/>
                      <w:sz w:val="28"/>
                      <w:szCs w:val="28"/>
                    </w:rPr>
                    <w:t>各学院：</w:t>
                  </w:r>
                </w:p>
                <w:p w:rsidR="00E74A3E" w:rsidRDefault="00E74A3E" w:rsidP="00E74A3E">
                  <w:pPr>
                    <w:pStyle w:val="a6"/>
                    <w:widowControl/>
                    <w:spacing w:beforeAutospacing="0" w:afterAutospacing="0" w:line="560" w:lineRule="exact"/>
                    <w:ind w:firstLineChars="200" w:firstLine="560"/>
                    <w:jc w:val="both"/>
                    <w:rPr>
                      <w:rFonts w:ascii="宋体" w:hAnsi="宋体" w:cs="Tahoma" w:hint="eastAsia"/>
                      <w:color w:val="000000"/>
                      <w:sz w:val="28"/>
                      <w:szCs w:val="28"/>
                    </w:rPr>
                  </w:pPr>
                  <w:r>
                    <w:rPr>
                      <w:rFonts w:ascii="宋体" w:hAnsi="宋体" w:cs="Tahoma" w:hint="eastAsia"/>
                      <w:color w:val="000000"/>
                      <w:sz w:val="28"/>
                      <w:szCs w:val="28"/>
                    </w:rPr>
                    <w:t>2019年上半年全国大学英语（俄语）四、六级考试将于2019年6月15日（星期六）进行。现将有关事项通知如下：</w:t>
                  </w:r>
                </w:p>
                <w:p w:rsidR="00E74A3E" w:rsidRDefault="00E74A3E" w:rsidP="00E74A3E">
                  <w:pPr>
                    <w:pStyle w:val="a6"/>
                    <w:widowControl/>
                    <w:spacing w:beforeAutospacing="0" w:afterAutospacing="0" w:line="560" w:lineRule="exact"/>
                    <w:ind w:firstLineChars="196" w:firstLine="551"/>
                    <w:jc w:val="both"/>
                    <w:rPr>
                      <w:rFonts w:ascii="宋体" w:hAnsi="宋体" w:cs="Tahoma" w:hint="eastAsia"/>
                      <w:color w:val="000000"/>
                      <w:sz w:val="28"/>
                      <w:szCs w:val="28"/>
                    </w:rPr>
                  </w:pPr>
                  <w:r>
                    <w:rPr>
                      <w:rFonts w:ascii="宋体" w:hAnsi="宋体" w:cs="宋体" w:hint="eastAsia"/>
                      <w:b/>
                      <w:color w:val="000000"/>
                      <w:sz w:val="28"/>
                      <w:szCs w:val="28"/>
                    </w:rPr>
                    <w:t>一、报名对象</w:t>
                  </w:r>
                  <w:r>
                    <w:rPr>
                      <w:rFonts w:ascii="宋体" w:hAnsi="宋体" w:cs="Tahoma" w:hint="eastAsia"/>
                      <w:b/>
                      <w:color w:val="000000"/>
                      <w:sz w:val="28"/>
                      <w:szCs w:val="28"/>
                    </w:rPr>
                    <w:t xml:space="preserve"> </w:t>
                  </w:r>
                </w:p>
                <w:p w:rsidR="00E74A3E" w:rsidRDefault="00E74A3E" w:rsidP="00E74A3E">
                  <w:pPr>
                    <w:pStyle w:val="a6"/>
                    <w:widowControl/>
                    <w:spacing w:beforeAutospacing="0" w:afterAutospacing="0" w:line="560" w:lineRule="exact"/>
                    <w:jc w:val="both"/>
                    <w:rPr>
                      <w:rFonts w:ascii="宋体" w:hAnsi="宋体" w:cs="Tahoma" w:hint="eastAsia"/>
                      <w:color w:val="000000"/>
                      <w:sz w:val="28"/>
                      <w:szCs w:val="28"/>
                    </w:rPr>
                  </w:pPr>
                  <w:r>
                    <w:rPr>
                      <w:rFonts w:ascii="宋体" w:hAnsi="宋体" w:cs="Tahoma" w:hint="eastAsia"/>
                      <w:color w:val="000000"/>
                      <w:sz w:val="28"/>
                      <w:szCs w:val="28"/>
                    </w:rPr>
                    <w:t>1.英语四级：修完大学英语四级的2015、2016、2017级汉语言全日制普通本科生；修完大学英语四级的2014、2015、2016级</w:t>
                  </w:r>
                  <w:proofErr w:type="gramStart"/>
                  <w:r>
                    <w:rPr>
                      <w:rFonts w:ascii="宋体" w:hAnsi="宋体" w:cs="Tahoma" w:hint="eastAsia"/>
                      <w:color w:val="000000"/>
                      <w:sz w:val="28"/>
                      <w:szCs w:val="28"/>
                    </w:rPr>
                    <w:t>民语言</w:t>
                  </w:r>
                  <w:proofErr w:type="gramEnd"/>
                  <w:r>
                    <w:rPr>
                      <w:rFonts w:ascii="宋体" w:hAnsi="宋体" w:cs="Tahoma" w:hint="eastAsia"/>
                      <w:color w:val="000000"/>
                      <w:sz w:val="28"/>
                      <w:szCs w:val="28"/>
                    </w:rPr>
                    <w:t>全日制普通本科生；继续教育学院符合申请成人本科学士学位条件的二、三年级在籍本科生。</w:t>
                  </w:r>
                </w:p>
                <w:p w:rsidR="00E74A3E" w:rsidRDefault="00E74A3E" w:rsidP="00E74A3E">
                  <w:pPr>
                    <w:pStyle w:val="a6"/>
                    <w:widowControl/>
                    <w:spacing w:beforeAutospacing="0" w:afterAutospacing="0" w:line="560" w:lineRule="exact"/>
                    <w:rPr>
                      <w:rFonts w:ascii="宋体" w:hAnsi="宋体" w:cs="Tahoma" w:hint="eastAsia"/>
                      <w:color w:val="000000"/>
                      <w:sz w:val="28"/>
                      <w:szCs w:val="28"/>
                    </w:rPr>
                  </w:pPr>
                  <w:r>
                    <w:rPr>
                      <w:rFonts w:ascii="宋体" w:hAnsi="宋体" w:cs="Tahoma" w:hint="eastAsia"/>
                      <w:color w:val="000000"/>
                      <w:sz w:val="28"/>
                      <w:szCs w:val="28"/>
                    </w:rPr>
                    <w:t>2.英语六级：大学英语四级考试成绩达到425分（含）以上的全日制普通本科在校生和在读研究生。</w:t>
                  </w:r>
                </w:p>
                <w:p w:rsidR="00E74A3E" w:rsidRDefault="00E74A3E" w:rsidP="00E74A3E">
                  <w:pPr>
                    <w:pStyle w:val="a6"/>
                    <w:widowControl/>
                    <w:spacing w:beforeAutospacing="0" w:afterAutospacing="0" w:line="560" w:lineRule="exact"/>
                    <w:rPr>
                      <w:rFonts w:ascii="宋体" w:hAnsi="宋体" w:cs="Tahoma" w:hint="eastAsia"/>
                      <w:color w:val="000000"/>
                      <w:sz w:val="28"/>
                      <w:szCs w:val="28"/>
                    </w:rPr>
                  </w:pPr>
                  <w:r>
                    <w:rPr>
                      <w:rFonts w:ascii="宋体" w:hAnsi="宋体" w:cs="Tahoma" w:hint="eastAsia"/>
                      <w:color w:val="000000"/>
                      <w:sz w:val="28"/>
                      <w:szCs w:val="28"/>
                    </w:rPr>
                    <w:t>3.俄语四级：开设俄语课程并修完大学俄语四级的全日制普通本科生。根据教育部安排，俄语四级只在上半年安排考试。</w:t>
                  </w:r>
                </w:p>
                <w:p w:rsidR="00E74A3E" w:rsidRDefault="00E74A3E" w:rsidP="00E74A3E">
                  <w:pPr>
                    <w:pStyle w:val="a6"/>
                    <w:widowControl/>
                    <w:spacing w:beforeAutospacing="0" w:afterAutospacing="0" w:line="560" w:lineRule="exact"/>
                    <w:ind w:firstLine="555"/>
                    <w:jc w:val="both"/>
                    <w:rPr>
                      <w:rFonts w:ascii="宋体" w:hAnsi="宋体" w:cs="Tahoma" w:hint="eastAsia"/>
                      <w:color w:val="000000"/>
                      <w:sz w:val="28"/>
                      <w:szCs w:val="28"/>
                    </w:rPr>
                  </w:pPr>
                  <w:r>
                    <w:rPr>
                      <w:rFonts w:ascii="宋体" w:hAnsi="宋体" w:cs="Tahoma" w:hint="eastAsia"/>
                      <w:color w:val="000000"/>
                      <w:sz w:val="28"/>
                      <w:szCs w:val="28"/>
                    </w:rPr>
                    <w:t>4.考生不得跨校、跨学院、跨班级报名，否则成绩不予确认。</w:t>
                  </w:r>
                </w:p>
                <w:p w:rsidR="00E74A3E" w:rsidRDefault="00E74A3E" w:rsidP="00E74A3E">
                  <w:pPr>
                    <w:pStyle w:val="a6"/>
                    <w:widowControl/>
                    <w:spacing w:beforeAutospacing="0" w:afterAutospacing="0" w:line="560" w:lineRule="exact"/>
                    <w:ind w:firstLineChars="200" w:firstLine="562"/>
                    <w:jc w:val="both"/>
                    <w:rPr>
                      <w:rFonts w:ascii="宋体" w:hAnsi="宋体" w:cs="Tahoma" w:hint="eastAsia"/>
                      <w:color w:val="000000"/>
                      <w:sz w:val="28"/>
                      <w:szCs w:val="28"/>
                    </w:rPr>
                  </w:pPr>
                  <w:r>
                    <w:rPr>
                      <w:rFonts w:ascii="宋体" w:hAnsi="宋体" w:cs="宋体" w:hint="eastAsia"/>
                      <w:b/>
                      <w:color w:val="000000"/>
                      <w:sz w:val="28"/>
                      <w:szCs w:val="28"/>
                    </w:rPr>
                    <w:t>二、报名时间</w:t>
                  </w:r>
                </w:p>
                <w:p w:rsidR="00E74A3E" w:rsidRDefault="00E74A3E" w:rsidP="00E74A3E">
                  <w:pPr>
                    <w:pStyle w:val="a6"/>
                    <w:widowControl/>
                    <w:spacing w:beforeAutospacing="0" w:afterAutospacing="0" w:line="560" w:lineRule="exact"/>
                    <w:ind w:firstLineChars="200" w:firstLine="560"/>
                    <w:jc w:val="both"/>
                    <w:rPr>
                      <w:rFonts w:ascii="宋体" w:hAnsi="宋体" w:cs="Tahoma" w:hint="eastAsia"/>
                      <w:color w:val="000000"/>
                      <w:sz w:val="28"/>
                      <w:szCs w:val="28"/>
                    </w:rPr>
                  </w:pPr>
                  <w:r>
                    <w:rPr>
                      <w:rFonts w:ascii="宋体" w:hAnsi="宋体" w:cs="Tahoma" w:hint="eastAsia"/>
                      <w:color w:val="FF0000"/>
                      <w:sz w:val="28"/>
                      <w:szCs w:val="28"/>
                    </w:rPr>
                    <w:t>2019年3月8日10:00-- 2019年3月13日19:00</w:t>
                  </w:r>
                  <w:r>
                    <w:rPr>
                      <w:rFonts w:ascii="宋体" w:hAnsi="宋体" w:cs="Tahoma" w:hint="eastAsia"/>
                      <w:color w:val="000000"/>
                      <w:sz w:val="28"/>
                      <w:szCs w:val="28"/>
                    </w:rPr>
                    <w:t xml:space="preserve"> </w:t>
                  </w:r>
                </w:p>
                <w:p w:rsidR="00E74A3E" w:rsidRDefault="00E74A3E" w:rsidP="00E74A3E">
                  <w:pPr>
                    <w:pStyle w:val="a6"/>
                    <w:widowControl/>
                    <w:spacing w:beforeAutospacing="0" w:afterAutospacing="0" w:line="560" w:lineRule="exact"/>
                    <w:ind w:firstLineChars="196" w:firstLine="551"/>
                    <w:jc w:val="both"/>
                    <w:rPr>
                      <w:rFonts w:ascii="宋体" w:hAnsi="宋体" w:cs="Tahoma" w:hint="eastAsia"/>
                      <w:b/>
                      <w:color w:val="000000"/>
                      <w:sz w:val="28"/>
                      <w:szCs w:val="28"/>
                    </w:rPr>
                  </w:pPr>
                  <w:r>
                    <w:rPr>
                      <w:rFonts w:ascii="宋体" w:hAnsi="宋体" w:cs="宋体" w:hint="eastAsia"/>
                      <w:b/>
                      <w:color w:val="000000"/>
                      <w:sz w:val="28"/>
                      <w:szCs w:val="28"/>
                    </w:rPr>
                    <w:lastRenderedPageBreak/>
                    <w:t>三、考试时间</w:t>
                  </w:r>
                </w:p>
                <w:p w:rsidR="00E74A3E" w:rsidRDefault="00E74A3E" w:rsidP="00E74A3E">
                  <w:pPr>
                    <w:pStyle w:val="a6"/>
                    <w:widowControl/>
                    <w:spacing w:beforeAutospacing="0" w:afterAutospacing="0" w:line="560" w:lineRule="exact"/>
                    <w:ind w:firstLineChars="196" w:firstLine="549"/>
                    <w:jc w:val="both"/>
                    <w:rPr>
                      <w:rFonts w:ascii="宋体" w:hAnsi="宋体" w:cs="Tahoma" w:hint="eastAsia"/>
                      <w:color w:val="FF0000"/>
                      <w:sz w:val="28"/>
                      <w:szCs w:val="28"/>
                    </w:rPr>
                  </w:pPr>
                  <w:r>
                    <w:rPr>
                      <w:rFonts w:ascii="宋体" w:hAnsi="宋体" w:cs="宋体" w:hint="eastAsia"/>
                      <w:color w:val="FF0000"/>
                      <w:sz w:val="28"/>
                      <w:szCs w:val="28"/>
                    </w:rPr>
                    <w:t>英语四级考试（</w:t>
                  </w:r>
                  <w:r>
                    <w:rPr>
                      <w:rFonts w:ascii="宋体" w:hAnsi="宋体" w:cs="Tahoma" w:hint="eastAsia"/>
                      <w:color w:val="FF0000"/>
                      <w:sz w:val="28"/>
                      <w:szCs w:val="28"/>
                    </w:rPr>
                    <w:t>CET4）：2019年6月15日9:00-11:20</w:t>
                  </w:r>
                </w:p>
                <w:p w:rsidR="00E74A3E" w:rsidRDefault="00E74A3E" w:rsidP="00E74A3E">
                  <w:pPr>
                    <w:pStyle w:val="a6"/>
                    <w:widowControl/>
                    <w:spacing w:beforeAutospacing="0" w:afterAutospacing="0" w:line="560" w:lineRule="exact"/>
                    <w:ind w:firstLineChars="196" w:firstLine="549"/>
                    <w:jc w:val="both"/>
                    <w:rPr>
                      <w:rFonts w:ascii="宋体" w:hAnsi="宋体" w:cs="Tahoma" w:hint="eastAsia"/>
                      <w:color w:val="FF0000"/>
                      <w:sz w:val="28"/>
                      <w:szCs w:val="28"/>
                    </w:rPr>
                  </w:pPr>
                  <w:r>
                    <w:rPr>
                      <w:rFonts w:ascii="宋体" w:hAnsi="宋体" w:cs="宋体" w:hint="eastAsia"/>
                      <w:color w:val="FF0000"/>
                      <w:sz w:val="28"/>
                      <w:szCs w:val="28"/>
                    </w:rPr>
                    <w:t>俄语四级考试（</w:t>
                  </w:r>
                  <w:r>
                    <w:rPr>
                      <w:rFonts w:ascii="宋体" w:hAnsi="宋体" w:cs="Tahoma" w:hint="eastAsia"/>
                      <w:color w:val="FF0000"/>
                      <w:sz w:val="28"/>
                      <w:szCs w:val="28"/>
                    </w:rPr>
                    <w:t>CRT4）：2019年6月15日9:00-11:20</w:t>
                  </w:r>
                </w:p>
                <w:p w:rsidR="00E74A3E" w:rsidRDefault="00E74A3E" w:rsidP="00E74A3E">
                  <w:pPr>
                    <w:pStyle w:val="a6"/>
                    <w:widowControl/>
                    <w:spacing w:beforeAutospacing="0" w:afterAutospacing="0" w:line="560" w:lineRule="exact"/>
                    <w:ind w:firstLineChars="196" w:firstLine="549"/>
                    <w:jc w:val="both"/>
                    <w:rPr>
                      <w:rFonts w:ascii="宋体" w:hAnsi="宋体" w:cs="Tahoma" w:hint="eastAsia"/>
                      <w:color w:val="000000"/>
                      <w:sz w:val="28"/>
                      <w:szCs w:val="28"/>
                    </w:rPr>
                  </w:pPr>
                  <w:r>
                    <w:rPr>
                      <w:rFonts w:ascii="宋体" w:hAnsi="宋体" w:cs="宋体" w:hint="eastAsia"/>
                      <w:color w:val="000000"/>
                      <w:sz w:val="28"/>
                      <w:szCs w:val="28"/>
                    </w:rPr>
                    <w:t>英语六级考试（</w:t>
                  </w:r>
                  <w:r>
                    <w:rPr>
                      <w:rFonts w:ascii="宋体" w:hAnsi="宋体" w:cs="Tahoma" w:hint="eastAsia"/>
                      <w:color w:val="000000"/>
                      <w:sz w:val="28"/>
                      <w:szCs w:val="28"/>
                    </w:rPr>
                    <w:t>CET6）：2019年6月15日15:00-17:25</w:t>
                  </w:r>
                </w:p>
                <w:p w:rsidR="00E74A3E" w:rsidRDefault="00E74A3E" w:rsidP="00E74A3E">
                  <w:pPr>
                    <w:pStyle w:val="a6"/>
                    <w:widowControl/>
                    <w:spacing w:beforeAutospacing="0" w:afterAutospacing="0" w:line="560" w:lineRule="exact"/>
                    <w:ind w:firstLineChars="196" w:firstLine="551"/>
                    <w:jc w:val="both"/>
                    <w:rPr>
                      <w:rFonts w:ascii="宋体" w:hAnsi="宋体" w:cs="Tahoma" w:hint="eastAsia"/>
                      <w:color w:val="000000"/>
                      <w:sz w:val="28"/>
                      <w:szCs w:val="28"/>
                    </w:rPr>
                  </w:pPr>
                  <w:r>
                    <w:rPr>
                      <w:rFonts w:ascii="宋体" w:hAnsi="宋体" w:cs="宋体" w:hint="eastAsia"/>
                      <w:b/>
                      <w:color w:val="000000"/>
                      <w:sz w:val="28"/>
                      <w:szCs w:val="28"/>
                    </w:rPr>
                    <w:t>四、考试收费</w:t>
                  </w:r>
                </w:p>
                <w:p w:rsidR="00E74A3E" w:rsidRDefault="00E74A3E" w:rsidP="00E74A3E">
                  <w:pPr>
                    <w:pStyle w:val="a6"/>
                    <w:widowControl/>
                    <w:spacing w:beforeAutospacing="0" w:afterAutospacing="0" w:line="560" w:lineRule="exact"/>
                    <w:ind w:firstLineChars="200" w:firstLine="560"/>
                    <w:jc w:val="both"/>
                    <w:rPr>
                      <w:rFonts w:ascii="宋体" w:hAnsi="宋体" w:cs="Tahoma" w:hint="eastAsia"/>
                      <w:color w:val="000000"/>
                      <w:sz w:val="28"/>
                      <w:szCs w:val="28"/>
                    </w:rPr>
                  </w:pPr>
                  <w:r>
                    <w:rPr>
                      <w:rFonts w:ascii="宋体" w:hAnsi="宋体" w:cs="宋体" w:hint="eastAsia"/>
                      <w:color w:val="FF0000"/>
                      <w:sz w:val="28"/>
                      <w:szCs w:val="28"/>
                    </w:rPr>
                    <w:t>大学英语四级报名费</w:t>
                  </w:r>
                  <w:r>
                    <w:rPr>
                      <w:rFonts w:ascii="宋体" w:hAnsi="宋体" w:cs="Tahoma" w:hint="eastAsia"/>
                      <w:color w:val="FF0000"/>
                      <w:sz w:val="28"/>
                      <w:szCs w:val="28"/>
                    </w:rPr>
                    <w:t>23元／人，大学俄语四级和英语六级报名费25元／人。</w:t>
                  </w:r>
                  <w:r>
                    <w:rPr>
                      <w:rFonts w:ascii="宋体" w:hAnsi="宋体" w:cs="Tahoma" w:hint="eastAsia"/>
                      <w:color w:val="000000"/>
                      <w:sz w:val="28"/>
                      <w:szCs w:val="28"/>
                    </w:rPr>
                    <w:t>各学院报名费应以行政班为单位统一到学校侧门邮政储蓄柜台专户缴费，</w:t>
                  </w:r>
                  <w:proofErr w:type="gramStart"/>
                  <w:r>
                    <w:rPr>
                      <w:rFonts w:ascii="宋体" w:hAnsi="宋体" w:cs="Tahoma" w:hint="eastAsia"/>
                      <w:color w:val="000000"/>
                      <w:sz w:val="28"/>
                      <w:szCs w:val="28"/>
                    </w:rPr>
                    <w:t>帐号</w:t>
                  </w:r>
                  <w:proofErr w:type="gramEnd"/>
                  <w:r>
                    <w:rPr>
                      <w:rFonts w:ascii="宋体" w:hAnsi="宋体" w:cs="Tahoma" w:hint="eastAsia"/>
                      <w:color w:val="000000"/>
                      <w:sz w:val="28"/>
                      <w:szCs w:val="28"/>
                    </w:rPr>
                    <w:t>：608810040200127408（王卫东），缴费凭证交考</w:t>
                  </w:r>
                  <w:proofErr w:type="gramStart"/>
                  <w:r>
                    <w:rPr>
                      <w:rFonts w:ascii="宋体" w:hAnsi="宋体" w:cs="Tahoma" w:hint="eastAsia"/>
                      <w:color w:val="000000"/>
                      <w:sz w:val="28"/>
                      <w:szCs w:val="28"/>
                    </w:rPr>
                    <w:t>务</w:t>
                  </w:r>
                  <w:proofErr w:type="gramEnd"/>
                  <w:r>
                    <w:rPr>
                      <w:rFonts w:ascii="宋体" w:hAnsi="宋体" w:cs="Tahoma" w:hint="eastAsia"/>
                      <w:color w:val="000000"/>
                      <w:sz w:val="28"/>
                      <w:szCs w:val="28"/>
                    </w:rPr>
                    <w:t>科。考生不得使用</w:t>
                  </w:r>
                  <w:proofErr w:type="gramStart"/>
                  <w:r>
                    <w:rPr>
                      <w:rFonts w:ascii="宋体" w:hAnsi="宋体" w:cs="Tahoma" w:hint="eastAsia"/>
                      <w:color w:val="000000"/>
                      <w:sz w:val="28"/>
                      <w:szCs w:val="28"/>
                    </w:rPr>
                    <w:t>微信支付或柜</w:t>
                  </w:r>
                  <w:proofErr w:type="gramEnd"/>
                  <w:r>
                    <w:rPr>
                      <w:rFonts w:ascii="宋体" w:hAnsi="宋体" w:cs="Tahoma" w:hint="eastAsia"/>
                      <w:color w:val="000000"/>
                      <w:sz w:val="28"/>
                      <w:szCs w:val="28"/>
                    </w:rPr>
                    <w:t>员机转账。</w:t>
                  </w:r>
                </w:p>
                <w:p w:rsidR="00E74A3E" w:rsidRDefault="00E74A3E" w:rsidP="00E74A3E">
                  <w:pPr>
                    <w:pStyle w:val="a6"/>
                    <w:widowControl/>
                    <w:spacing w:beforeAutospacing="0" w:afterAutospacing="0" w:line="560" w:lineRule="exact"/>
                    <w:ind w:firstLineChars="200" w:firstLine="562"/>
                    <w:jc w:val="both"/>
                    <w:rPr>
                      <w:rFonts w:ascii="宋体" w:hAnsi="宋体" w:cs="Tahoma" w:hint="eastAsia"/>
                      <w:color w:val="000000"/>
                      <w:sz w:val="28"/>
                      <w:szCs w:val="28"/>
                    </w:rPr>
                  </w:pPr>
                  <w:r>
                    <w:rPr>
                      <w:rFonts w:ascii="宋体" w:hAnsi="宋体" w:cs="宋体" w:hint="eastAsia"/>
                      <w:b/>
                      <w:color w:val="000000"/>
                      <w:sz w:val="28"/>
                      <w:szCs w:val="28"/>
                    </w:rPr>
                    <w:t>五、报名流程</w:t>
                  </w:r>
                </w:p>
                <w:p w:rsidR="00E74A3E" w:rsidRDefault="00E74A3E" w:rsidP="00E74A3E">
                  <w:pPr>
                    <w:pStyle w:val="a6"/>
                    <w:widowControl/>
                    <w:spacing w:beforeAutospacing="0" w:afterAutospacing="0" w:line="560" w:lineRule="exact"/>
                    <w:ind w:firstLineChars="200" w:firstLine="560"/>
                    <w:jc w:val="both"/>
                    <w:rPr>
                      <w:rFonts w:ascii="宋体" w:hAnsi="宋体" w:cs="Tahoma" w:hint="eastAsia"/>
                      <w:color w:val="000000"/>
                      <w:sz w:val="28"/>
                      <w:szCs w:val="28"/>
                    </w:rPr>
                  </w:pPr>
                  <w:r>
                    <w:rPr>
                      <w:rFonts w:ascii="宋体" w:hAnsi="宋体" w:cs="Tahoma" w:hint="eastAsia"/>
                      <w:color w:val="000000"/>
                      <w:sz w:val="28"/>
                      <w:szCs w:val="28"/>
                    </w:rPr>
                    <w:t>1.本科生实行网上报名。2019年3月8日10：00报名系统开通，3月13日19:00报名系统关闭。报名流程：登录 “门户”→进入“本科生教务”→选择教务管理入口1或入口2→选择“网上报名”→选择“等级考试”→点击“CET四级”（CRT四级或CET六级）确认→教务处向学院下发班级报名校对单→以班级为单位缴费→学院网上确认并上报数据→教务处审核确认。</w:t>
                  </w:r>
                </w:p>
                <w:p w:rsidR="00E74A3E" w:rsidRDefault="00E74A3E" w:rsidP="00E74A3E">
                  <w:pPr>
                    <w:pStyle w:val="a6"/>
                    <w:widowControl/>
                    <w:spacing w:beforeAutospacing="0" w:afterAutospacing="0" w:line="560" w:lineRule="exact"/>
                    <w:ind w:firstLineChars="200" w:firstLine="560"/>
                    <w:jc w:val="both"/>
                    <w:rPr>
                      <w:rFonts w:ascii="宋体" w:hAnsi="宋体" w:cs="Tahoma" w:hint="eastAsia"/>
                      <w:color w:val="000000"/>
                      <w:sz w:val="28"/>
                      <w:szCs w:val="28"/>
                    </w:rPr>
                  </w:pPr>
                  <w:r>
                    <w:rPr>
                      <w:rFonts w:ascii="宋体" w:hAnsi="宋体" w:cs="Tahoma" w:hint="eastAsia"/>
                      <w:color w:val="000000"/>
                      <w:sz w:val="28"/>
                      <w:szCs w:val="28"/>
                    </w:rPr>
                    <w:t>2.研究生填写《大学英语六级报名登记表》并交电</w:t>
                  </w:r>
                  <w:proofErr w:type="gramStart"/>
                  <w:r>
                    <w:rPr>
                      <w:rFonts w:ascii="宋体" w:hAnsi="宋体" w:cs="Tahoma" w:hint="eastAsia"/>
                      <w:color w:val="000000"/>
                      <w:sz w:val="28"/>
                      <w:szCs w:val="28"/>
                    </w:rPr>
                    <w:t>子照片</w:t>
                  </w:r>
                  <w:proofErr w:type="gramEnd"/>
                  <w:r>
                    <w:rPr>
                      <w:rFonts w:ascii="宋体" w:hAnsi="宋体" w:cs="Tahoma" w:hint="eastAsia"/>
                      <w:color w:val="000000"/>
                      <w:sz w:val="28"/>
                      <w:szCs w:val="28"/>
                    </w:rPr>
                    <w:t>报名，</w:t>
                  </w:r>
                  <w:r>
                    <w:rPr>
                      <w:rFonts w:ascii="宋体" w:hAnsi="宋体" w:cs="Tahoma" w:hint="eastAsia"/>
                      <w:color w:val="FF0000"/>
                      <w:sz w:val="28"/>
                      <w:szCs w:val="28"/>
                    </w:rPr>
                    <w:t>成人本科生填写《大学英语四级报名登记表》并交电</w:t>
                  </w:r>
                  <w:proofErr w:type="gramStart"/>
                  <w:r>
                    <w:rPr>
                      <w:rFonts w:ascii="宋体" w:hAnsi="宋体" w:cs="Tahoma" w:hint="eastAsia"/>
                      <w:color w:val="FF0000"/>
                      <w:sz w:val="28"/>
                      <w:szCs w:val="28"/>
                    </w:rPr>
                    <w:t>子照片</w:t>
                  </w:r>
                  <w:proofErr w:type="gramEnd"/>
                  <w:r>
                    <w:rPr>
                      <w:rFonts w:ascii="宋体" w:hAnsi="宋体" w:cs="Tahoma" w:hint="eastAsia"/>
                      <w:color w:val="FF0000"/>
                      <w:sz w:val="28"/>
                      <w:szCs w:val="28"/>
                    </w:rPr>
                    <w:t>报名，电子照片应以考生身份证号命名。</w:t>
                  </w:r>
                  <w:r>
                    <w:rPr>
                      <w:rFonts w:ascii="宋体" w:hAnsi="宋体" w:cs="Tahoma" w:hint="eastAsia"/>
                      <w:color w:val="000000"/>
                      <w:sz w:val="28"/>
                      <w:szCs w:val="28"/>
                    </w:rPr>
                    <w:t>报名流程：到学院研究生秘书处（成人本科生到继续教育学院）填写</w:t>
                  </w:r>
                  <w:r>
                    <w:rPr>
                      <w:rFonts w:ascii="宋体" w:hAnsi="宋体" w:cs="Tahoma" w:hint="eastAsia"/>
                      <w:color w:val="FF0000"/>
                      <w:sz w:val="28"/>
                      <w:szCs w:val="28"/>
                    </w:rPr>
                    <w:t>《大学英语四、六级报名登记表》报名→交身份证号命名的电子照片（蓝</w:t>
                  </w:r>
                  <w:r>
                    <w:rPr>
                      <w:rFonts w:ascii="宋体" w:hAnsi="宋体" w:cs="Tahoma" w:hint="eastAsia"/>
                      <w:color w:val="FF0000"/>
                      <w:sz w:val="28"/>
                      <w:szCs w:val="28"/>
                    </w:rPr>
                    <w:lastRenderedPageBreak/>
                    <w:t>底一寸免冠，jpg格式，150</w:t>
                  </w:r>
                  <w:r>
                    <w:rPr>
                      <w:rFonts w:ascii="宋体" w:hAnsi="宋体" w:cs="宋体" w:hint="eastAsia"/>
                      <w:color w:val="FF0000"/>
                      <w:sz w:val="28"/>
                      <w:szCs w:val="28"/>
                    </w:rPr>
                    <w:t>ⅹ</w:t>
                  </w:r>
                  <w:r>
                    <w:rPr>
                      <w:rFonts w:ascii="宋体" w:hAnsi="宋体" w:cs="Tahoma" w:hint="eastAsia"/>
                      <w:color w:val="FF0000"/>
                      <w:sz w:val="28"/>
                      <w:szCs w:val="28"/>
                    </w:rPr>
                    <w:t>200）</w:t>
                  </w:r>
                  <w:r>
                    <w:rPr>
                      <w:rFonts w:ascii="宋体" w:hAnsi="宋体" w:cs="Tahoma" w:hint="eastAsia"/>
                      <w:color w:val="000000"/>
                      <w:sz w:val="28"/>
                      <w:szCs w:val="28"/>
                    </w:rPr>
                    <w:t>→缴费并签字确认→学院汇总、审核→学院上报数据（含电子文档）→教务处审核确认。</w:t>
                  </w:r>
                </w:p>
                <w:p w:rsidR="00E74A3E" w:rsidRDefault="00E74A3E" w:rsidP="00E74A3E">
                  <w:pPr>
                    <w:pStyle w:val="a6"/>
                    <w:widowControl/>
                    <w:spacing w:beforeAutospacing="0" w:afterAutospacing="0" w:line="560" w:lineRule="exact"/>
                    <w:ind w:firstLineChars="200" w:firstLine="560"/>
                    <w:jc w:val="both"/>
                    <w:rPr>
                      <w:rFonts w:ascii="宋体" w:hAnsi="宋体" w:cs="Tahoma" w:hint="eastAsia"/>
                      <w:color w:val="000000"/>
                      <w:sz w:val="28"/>
                      <w:szCs w:val="28"/>
                    </w:rPr>
                  </w:pPr>
                  <w:r>
                    <w:rPr>
                      <w:rFonts w:ascii="宋体" w:hAnsi="宋体" w:cs="Tahoma" w:hint="eastAsia"/>
                      <w:color w:val="000000"/>
                      <w:sz w:val="28"/>
                      <w:szCs w:val="28"/>
                    </w:rPr>
                    <w:t>３.3月15日—3月20日为考试报名缴费确认时间。本科生以行政班为单位持《新疆财经大学大学外语等级考试报名校对单》和缴费凭证到所属学院教学秘书处缴费确认。研究生和继续教育学院以学院为单位由研究生秘书或专人持《大学英语六级报名登记表》（含电子文档）和缴费凭证统一到教务处考</w:t>
                  </w:r>
                  <w:proofErr w:type="gramStart"/>
                  <w:r>
                    <w:rPr>
                      <w:rFonts w:ascii="宋体" w:hAnsi="宋体" w:cs="Tahoma" w:hint="eastAsia"/>
                      <w:color w:val="000000"/>
                      <w:sz w:val="28"/>
                      <w:szCs w:val="28"/>
                    </w:rPr>
                    <w:t>务</w:t>
                  </w:r>
                  <w:proofErr w:type="gramEnd"/>
                  <w:r>
                    <w:rPr>
                      <w:rFonts w:ascii="宋体" w:hAnsi="宋体" w:cs="Tahoma" w:hint="eastAsia"/>
                      <w:color w:val="000000"/>
                      <w:sz w:val="28"/>
                      <w:szCs w:val="28"/>
                    </w:rPr>
                    <w:t>科缴费确认。商务学院以行政班为单位到商务学院教务处缴费确认。</w:t>
                  </w:r>
                </w:p>
                <w:p w:rsidR="00E74A3E" w:rsidRDefault="00E74A3E" w:rsidP="00E74A3E">
                  <w:pPr>
                    <w:pStyle w:val="a6"/>
                    <w:widowControl/>
                    <w:spacing w:beforeAutospacing="0" w:afterAutospacing="0" w:line="560" w:lineRule="exact"/>
                    <w:ind w:firstLineChars="200" w:firstLine="560"/>
                    <w:jc w:val="both"/>
                    <w:rPr>
                      <w:rFonts w:ascii="宋体" w:hAnsi="宋体" w:cs="Tahoma" w:hint="eastAsia"/>
                      <w:sz w:val="28"/>
                      <w:szCs w:val="28"/>
                    </w:rPr>
                  </w:pPr>
                  <w:r>
                    <w:rPr>
                      <w:rFonts w:ascii="宋体" w:hAnsi="宋体" w:cs="Tahoma" w:hint="eastAsia"/>
                      <w:sz w:val="28"/>
                      <w:szCs w:val="28"/>
                    </w:rPr>
                    <w:t>4.本科生报名时，应先登陆个人门户查看学籍信息，如学籍信息中照片不全或信息有误的，应先到学生事务服务大厅学生科更正后，再网上报名。因网络问题无法完成报名的考生，可于3月14日10：00</w:t>
                  </w:r>
                  <w:r>
                    <w:rPr>
                      <w:rFonts w:ascii="宋体" w:hAnsi="宋体" w:cs="Arial Unicode MS" w:hint="eastAsia"/>
                      <w:sz w:val="28"/>
                      <w:szCs w:val="28"/>
                    </w:rPr>
                    <w:t>-</w:t>
                  </w:r>
                  <w:r>
                    <w:rPr>
                      <w:rFonts w:ascii="宋体" w:hAnsi="宋体" w:cs="Tahoma" w:hint="eastAsia"/>
                      <w:sz w:val="28"/>
                      <w:szCs w:val="28"/>
                    </w:rPr>
                    <w:t>12：00到教务处考</w:t>
                  </w:r>
                  <w:proofErr w:type="gramStart"/>
                  <w:r>
                    <w:rPr>
                      <w:rFonts w:ascii="宋体" w:hAnsi="宋体" w:cs="Tahoma" w:hint="eastAsia"/>
                      <w:sz w:val="28"/>
                      <w:szCs w:val="28"/>
                    </w:rPr>
                    <w:t>务</w:t>
                  </w:r>
                  <w:proofErr w:type="gramEnd"/>
                  <w:r>
                    <w:rPr>
                      <w:rFonts w:ascii="宋体" w:hAnsi="宋体" w:cs="Tahoma" w:hint="eastAsia"/>
                      <w:sz w:val="28"/>
                      <w:szCs w:val="28"/>
                    </w:rPr>
                    <w:t>科现场补报。</w:t>
                  </w:r>
                </w:p>
                <w:p w:rsidR="00E74A3E" w:rsidRDefault="00E74A3E" w:rsidP="00E74A3E">
                  <w:pPr>
                    <w:pStyle w:val="a6"/>
                    <w:widowControl/>
                    <w:spacing w:beforeAutospacing="0" w:afterAutospacing="0" w:line="560" w:lineRule="exact"/>
                    <w:ind w:firstLineChars="196" w:firstLine="551"/>
                    <w:jc w:val="both"/>
                    <w:rPr>
                      <w:rFonts w:ascii="宋体" w:hAnsi="宋体" w:cs="Tahoma" w:hint="eastAsia"/>
                      <w:color w:val="000000"/>
                      <w:sz w:val="28"/>
                      <w:szCs w:val="28"/>
                    </w:rPr>
                  </w:pPr>
                  <w:r>
                    <w:rPr>
                      <w:rFonts w:ascii="宋体" w:hAnsi="宋体" w:cs="宋体" w:hint="eastAsia"/>
                      <w:b/>
                      <w:color w:val="000000"/>
                      <w:sz w:val="28"/>
                      <w:szCs w:val="28"/>
                    </w:rPr>
                    <w:t>六、注意事项</w:t>
                  </w:r>
                </w:p>
                <w:p w:rsidR="00E74A3E" w:rsidRDefault="00E74A3E" w:rsidP="00E74A3E">
                  <w:pPr>
                    <w:pStyle w:val="a6"/>
                    <w:widowControl/>
                    <w:spacing w:beforeAutospacing="0" w:afterAutospacing="0" w:line="560" w:lineRule="exact"/>
                    <w:ind w:firstLineChars="204" w:firstLine="571"/>
                    <w:jc w:val="both"/>
                    <w:rPr>
                      <w:rFonts w:ascii="宋体" w:hAnsi="宋体" w:cs="Tahoma" w:hint="eastAsia"/>
                      <w:color w:val="000000"/>
                      <w:sz w:val="28"/>
                      <w:szCs w:val="28"/>
                    </w:rPr>
                  </w:pPr>
                  <w:r>
                    <w:rPr>
                      <w:rFonts w:ascii="宋体" w:hAnsi="宋体" w:cs="Tahoma" w:hint="eastAsia"/>
                      <w:color w:val="000000"/>
                      <w:sz w:val="28"/>
                      <w:szCs w:val="28"/>
                    </w:rPr>
                    <w:t>1.</w:t>
                  </w:r>
                  <w:r>
                    <w:rPr>
                      <w:rFonts w:ascii="宋体" w:hAnsi="宋体" w:cs="Tahoma" w:hint="eastAsia"/>
                      <w:color w:val="FF0000"/>
                      <w:sz w:val="28"/>
                      <w:szCs w:val="28"/>
                    </w:rPr>
                    <w:t>考生应认真核对下发的班级报名校对单（报名登记表）相关信息，按期缴费并签字确认，班主任应对班级报名工作应督促、把关、审核并签字确认。</w:t>
                  </w:r>
                </w:p>
                <w:p w:rsidR="00E74A3E" w:rsidRDefault="00E74A3E" w:rsidP="00E74A3E">
                  <w:pPr>
                    <w:pStyle w:val="a6"/>
                    <w:widowControl/>
                    <w:spacing w:beforeAutospacing="0" w:afterAutospacing="0" w:line="560" w:lineRule="exact"/>
                    <w:ind w:firstLineChars="204" w:firstLine="571"/>
                    <w:jc w:val="both"/>
                    <w:rPr>
                      <w:rFonts w:ascii="宋体" w:hAnsi="宋体" w:cs="Tahoma" w:hint="eastAsia"/>
                      <w:color w:val="000000"/>
                      <w:sz w:val="28"/>
                      <w:szCs w:val="28"/>
                    </w:rPr>
                  </w:pPr>
                  <w:r>
                    <w:rPr>
                      <w:rFonts w:ascii="宋体" w:hAnsi="宋体" w:cs="Tahoma" w:hint="eastAsia"/>
                      <w:color w:val="000000"/>
                      <w:sz w:val="28"/>
                      <w:szCs w:val="28"/>
                    </w:rPr>
                    <w:t>2.各学院应在2019年3月20日前完成网上缴费确认和数据上报工作,数据在截止时间上报教育部考试中心后，未按期完成缴费确认的学院或班级，将无法参加CET考试。</w:t>
                  </w:r>
                </w:p>
                <w:p w:rsidR="00E74A3E" w:rsidRDefault="00E74A3E" w:rsidP="00E74A3E">
                  <w:pPr>
                    <w:pStyle w:val="a6"/>
                    <w:widowControl/>
                    <w:spacing w:beforeAutospacing="0" w:afterAutospacing="0" w:line="560" w:lineRule="exact"/>
                    <w:ind w:firstLineChars="204" w:firstLine="571"/>
                    <w:jc w:val="both"/>
                    <w:rPr>
                      <w:rFonts w:ascii="宋体" w:hAnsi="宋体" w:cs="Tahoma" w:hint="eastAsia"/>
                      <w:color w:val="000000"/>
                      <w:sz w:val="28"/>
                      <w:szCs w:val="28"/>
                    </w:rPr>
                  </w:pPr>
                  <w:r>
                    <w:rPr>
                      <w:rFonts w:ascii="宋体" w:hAnsi="宋体" w:cs="Tahoma" w:hint="eastAsia"/>
                      <w:color w:val="000000"/>
                      <w:sz w:val="28"/>
                      <w:szCs w:val="28"/>
                    </w:rPr>
                    <w:t>3. 研究生教学秘书和继续教育学院专管应对学院考生报名信息汇总、审核并签字确认。考生应准确填写相关信息，认真核对身份证号命名的电子照片，缴费并签字确认。</w:t>
                  </w:r>
                </w:p>
                <w:p w:rsidR="00E74A3E" w:rsidRDefault="00E74A3E" w:rsidP="00E74A3E">
                  <w:pPr>
                    <w:pStyle w:val="a6"/>
                    <w:widowControl/>
                    <w:spacing w:beforeAutospacing="0" w:afterAutospacing="0" w:line="560" w:lineRule="exact"/>
                    <w:ind w:firstLineChars="200" w:firstLine="560"/>
                    <w:jc w:val="both"/>
                    <w:rPr>
                      <w:rFonts w:ascii="宋体" w:hAnsi="宋体" w:cs="Tahoma" w:hint="eastAsia"/>
                      <w:color w:val="000000"/>
                      <w:sz w:val="28"/>
                      <w:szCs w:val="28"/>
                    </w:rPr>
                  </w:pPr>
                  <w:r>
                    <w:rPr>
                      <w:rFonts w:ascii="宋体" w:hAnsi="宋体" w:cs="Tahoma" w:hint="eastAsia"/>
                      <w:color w:val="000000"/>
                      <w:sz w:val="28"/>
                      <w:szCs w:val="28"/>
                    </w:rPr>
                    <w:lastRenderedPageBreak/>
                    <w:t>4.考生需携带准考证和有效身份证件参加考试,并自备2B铅笔等考试用品参加考试。</w:t>
                  </w:r>
                </w:p>
                <w:p w:rsidR="00E74A3E" w:rsidRDefault="00E74A3E" w:rsidP="00E74A3E">
                  <w:pPr>
                    <w:pStyle w:val="a6"/>
                    <w:widowControl/>
                    <w:spacing w:beforeAutospacing="0" w:afterAutospacing="0" w:line="560" w:lineRule="exact"/>
                    <w:ind w:firstLineChars="200" w:firstLine="560"/>
                    <w:jc w:val="both"/>
                    <w:rPr>
                      <w:rFonts w:ascii="宋体" w:hAnsi="宋体" w:cs="Tahoma" w:hint="eastAsia"/>
                      <w:color w:val="000000"/>
                      <w:sz w:val="28"/>
                      <w:szCs w:val="28"/>
                    </w:rPr>
                  </w:pPr>
                  <w:r>
                    <w:rPr>
                      <w:rFonts w:ascii="宋体" w:hAnsi="宋体" w:cs="Tahoma" w:hint="eastAsia"/>
                      <w:color w:val="000000"/>
                      <w:sz w:val="28"/>
                      <w:szCs w:val="28"/>
                    </w:rPr>
                    <w:t>5.根据教育部考试中心要求，严禁考生携带手机等通讯工具参加考试，考试中考生使用手机等通讯工具的，将按考试违纪或作弊论处。</w:t>
                  </w:r>
                </w:p>
                <w:p w:rsidR="00E74A3E" w:rsidRDefault="00E74A3E" w:rsidP="00E74A3E">
                  <w:pPr>
                    <w:pStyle w:val="a6"/>
                    <w:widowControl/>
                    <w:spacing w:beforeAutospacing="0" w:afterAutospacing="0" w:line="560" w:lineRule="exact"/>
                    <w:ind w:firstLineChars="200" w:firstLine="560"/>
                    <w:jc w:val="both"/>
                  </w:pPr>
                  <w:r>
                    <w:rPr>
                      <w:rFonts w:ascii="宋体" w:hAnsi="宋体" w:cs="宋体" w:hint="eastAsia"/>
                      <w:color w:val="000000"/>
                      <w:sz w:val="28"/>
                      <w:szCs w:val="28"/>
                    </w:rPr>
                    <w:t>教务处将设立</w:t>
                  </w:r>
                  <w:r>
                    <w:rPr>
                      <w:rFonts w:ascii="宋体" w:hAnsi="宋体" w:cs="Tahoma" w:hint="eastAsia"/>
                      <w:color w:val="000000"/>
                      <w:sz w:val="28"/>
                      <w:szCs w:val="28"/>
                    </w:rPr>
                    <w:t>CET考试违纪举报电话：7843562。欢迎广大师生监督和举报考试违纪和作弊行为。</w:t>
                  </w:r>
                </w:p>
                <w:p w:rsidR="00E74A3E" w:rsidRDefault="00E74A3E" w:rsidP="00E74A3E">
                  <w:pPr>
                    <w:pStyle w:val="a6"/>
                    <w:widowControl/>
                    <w:spacing w:beforeAutospacing="0" w:afterAutospacing="0" w:line="560" w:lineRule="exact"/>
                    <w:ind w:firstLineChars="2200" w:firstLine="6160"/>
                    <w:jc w:val="both"/>
                  </w:pPr>
                  <w:r>
                    <w:rPr>
                      <w:rFonts w:ascii="宋体" w:hAnsi="宋体" w:cs="Tahoma" w:hint="eastAsia"/>
                      <w:color w:val="000000"/>
                      <w:sz w:val="28"/>
                      <w:szCs w:val="28"/>
                    </w:rPr>
                    <w:t>教务处</w:t>
                  </w:r>
                </w:p>
                <w:p w:rsidR="00E74A3E" w:rsidRDefault="00E74A3E" w:rsidP="00E74A3E">
                  <w:pPr>
                    <w:pStyle w:val="a6"/>
                    <w:widowControl/>
                    <w:spacing w:beforeAutospacing="0" w:afterAutospacing="0" w:line="560" w:lineRule="exact"/>
                    <w:ind w:firstLineChars="2000" w:firstLine="5600"/>
                    <w:jc w:val="both"/>
                    <w:rPr>
                      <w:rFonts w:ascii="宋体" w:hAnsi="宋体" w:cs="Tahoma" w:hint="eastAsia"/>
                      <w:color w:val="000000"/>
                      <w:sz w:val="28"/>
                      <w:szCs w:val="28"/>
                    </w:rPr>
                  </w:pPr>
                  <w:r>
                    <w:rPr>
                      <w:rFonts w:ascii="宋体" w:hAnsi="宋体" w:cs="Tahoma" w:hint="eastAsia"/>
                      <w:color w:val="000000"/>
                      <w:sz w:val="28"/>
                      <w:szCs w:val="28"/>
                    </w:rPr>
                    <w:t>2019年3月7日</w:t>
                  </w:r>
                </w:p>
              </w:tc>
            </w:tr>
          </w:tbl>
          <w:p w:rsidR="00E74A3E" w:rsidRDefault="00E74A3E" w:rsidP="00E74A3E">
            <w:pPr>
              <w:spacing w:before="100" w:after="100" w:line="560" w:lineRule="exact"/>
              <w:ind w:firstLineChars="200" w:firstLine="240"/>
              <w:contextualSpacing/>
              <w:rPr>
                <w:rFonts w:ascii="Tahoma" w:eastAsia="Tahoma" w:hAnsi="Tahoma" w:cs="Tahoma"/>
                <w:color w:val="000000"/>
                <w:sz w:val="12"/>
                <w:szCs w:val="12"/>
              </w:rPr>
            </w:pPr>
          </w:p>
        </w:tc>
      </w:tr>
    </w:tbl>
    <w:p w:rsidR="00E74A3E" w:rsidRDefault="00E74A3E" w:rsidP="00E74A3E">
      <w:pPr>
        <w:spacing w:line="560" w:lineRule="exact"/>
        <w:rPr>
          <w:sz w:val="28"/>
          <w:szCs w:val="28"/>
        </w:rPr>
      </w:pPr>
    </w:p>
    <w:p w:rsidR="00B4603F" w:rsidRDefault="00B4603F" w:rsidP="00E74A3E">
      <w:pPr>
        <w:spacing w:line="560" w:lineRule="exact"/>
      </w:pPr>
    </w:p>
    <w:sectPr w:rsidR="00B4603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853" w:rsidRDefault="00D93853" w:rsidP="00E74A3E">
      <w:r>
        <w:separator/>
      </w:r>
    </w:p>
  </w:endnote>
  <w:endnote w:type="continuationSeparator" w:id="0">
    <w:p w:rsidR="00D93853" w:rsidRDefault="00D93853" w:rsidP="00E74A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853" w:rsidRDefault="00D93853" w:rsidP="00E74A3E">
      <w:r>
        <w:separator/>
      </w:r>
    </w:p>
  </w:footnote>
  <w:footnote w:type="continuationSeparator" w:id="0">
    <w:p w:rsidR="00D93853" w:rsidRDefault="00D93853" w:rsidP="00E74A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4A3E"/>
    <w:rsid w:val="00B4603F"/>
    <w:rsid w:val="00D93853"/>
    <w:rsid w:val="00E74A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A3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4A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74A3E"/>
    <w:rPr>
      <w:sz w:val="18"/>
      <w:szCs w:val="18"/>
    </w:rPr>
  </w:style>
  <w:style w:type="paragraph" w:styleId="a4">
    <w:name w:val="footer"/>
    <w:basedOn w:val="a"/>
    <w:link w:val="Char0"/>
    <w:uiPriority w:val="99"/>
    <w:semiHidden/>
    <w:unhideWhenUsed/>
    <w:rsid w:val="00E74A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74A3E"/>
    <w:rPr>
      <w:sz w:val="18"/>
      <w:szCs w:val="18"/>
    </w:rPr>
  </w:style>
  <w:style w:type="character" w:styleId="a5">
    <w:name w:val="Hyperlink"/>
    <w:basedOn w:val="a0"/>
    <w:rsid w:val="00E74A3E"/>
    <w:rPr>
      <w:rFonts w:ascii="Arial" w:hAnsi="Arial" w:cs="Arial" w:hint="default"/>
      <w:color w:val="3333FF"/>
      <w:sz w:val="12"/>
      <w:szCs w:val="12"/>
      <w:u w:val="none"/>
    </w:rPr>
  </w:style>
  <w:style w:type="paragraph" w:styleId="a6">
    <w:name w:val="Normal (Web)"/>
    <w:basedOn w:val="a"/>
    <w:rsid w:val="00E74A3E"/>
    <w:pPr>
      <w:spacing w:before="100" w:beforeAutospacing="1" w:after="100" w:afterAutospacing="1"/>
      <w:jc w:val="left"/>
    </w:pPr>
    <w:rPr>
      <w:kern w:val="0"/>
      <w:sz w:val="12"/>
      <w:szCs w:val="12"/>
    </w:rPr>
  </w:style>
  <w:style w:type="paragraph" w:styleId="a7">
    <w:name w:val="Balloon Text"/>
    <w:basedOn w:val="a"/>
    <w:link w:val="Char1"/>
    <w:uiPriority w:val="99"/>
    <w:semiHidden/>
    <w:unhideWhenUsed/>
    <w:rsid w:val="00E74A3E"/>
    <w:rPr>
      <w:sz w:val="18"/>
      <w:szCs w:val="18"/>
    </w:rPr>
  </w:style>
  <w:style w:type="character" w:customStyle="1" w:styleId="Char1">
    <w:name w:val="批注框文本 Char"/>
    <w:basedOn w:val="a0"/>
    <w:link w:val="a7"/>
    <w:uiPriority w:val="99"/>
    <w:semiHidden/>
    <w:rsid w:val="00E74A3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258</Words>
  <Characters>1475</Characters>
  <Application>Microsoft Office Word</Application>
  <DocSecurity>0</DocSecurity>
  <Lines>12</Lines>
  <Paragraphs>3</Paragraphs>
  <ScaleCrop>false</ScaleCrop>
  <Company>Sky123.Org</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2013</dc:creator>
  <cp:keywords/>
  <dc:description/>
  <cp:lastModifiedBy>2013</cp:lastModifiedBy>
  <cp:revision>2</cp:revision>
  <dcterms:created xsi:type="dcterms:W3CDTF">2019-03-09T12:46:00Z</dcterms:created>
  <dcterms:modified xsi:type="dcterms:W3CDTF">2019-03-09T12:47:00Z</dcterms:modified>
</cp:coreProperties>
</file>