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关于2022年高等教育（本科）国家级教学成果奖拟推荐名单的公示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根据教育部《关于开展2022年国家级教学成果奖评审工作的通知》(教师函〔2022〕9号)的要求及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新疆维吾尔自治区</w:t>
      </w:r>
      <w:r>
        <w:rPr>
          <w:rFonts w:hint="eastAsia" w:ascii="仿宋" w:hAnsi="仿宋" w:eastAsia="仿宋" w:cs="仿宋"/>
          <w:sz w:val="32"/>
          <w:szCs w:val="32"/>
        </w:rPr>
        <w:t>教育厅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拟推荐我校“地方财经院校‘专创融合’育人平台探索与实践”“学科竞赛提升财经高校人才创新能力的研究与实践”两个项目申报2022年高等教育（本科）国家级教学成果奖。现将相关信息公示如下：                                          </w:t>
      </w:r>
    </w:p>
    <w:tbl>
      <w:tblPr>
        <w:tblStyle w:val="2"/>
        <w:tblW w:w="98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901"/>
        <w:gridCol w:w="2037"/>
        <w:gridCol w:w="2138"/>
        <w:gridCol w:w="1626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575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val="en-US" w:eastAsia="zh-CN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901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申报单位</w:t>
            </w:r>
          </w:p>
        </w:tc>
        <w:tc>
          <w:tcPr>
            <w:tcW w:w="0" w:type="auto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成果名称</w:t>
            </w:r>
          </w:p>
        </w:tc>
        <w:tc>
          <w:tcPr>
            <w:tcW w:w="2138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主要完成人姓名</w:t>
            </w:r>
          </w:p>
        </w:tc>
        <w:tc>
          <w:tcPr>
            <w:tcW w:w="1626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曾获奖项</w:t>
            </w:r>
          </w:p>
        </w:tc>
        <w:tc>
          <w:tcPr>
            <w:tcW w:w="1575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获奖时间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575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1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新疆财经大学工商管理学院</w:t>
            </w:r>
          </w:p>
        </w:tc>
        <w:tc>
          <w:tcPr>
            <w:tcW w:w="0" w:type="auto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地方财经院校“专创融合”育人平台探索与实践</w:t>
            </w:r>
          </w:p>
        </w:tc>
        <w:tc>
          <w:tcPr>
            <w:tcW w:w="2138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陈玉萍、王海芳 周燕华 、高强 闵东、卡哈尔·克力木 、王佳新 霍彬、林秋平、杨振兴、胡珊娜 、胡艺玮  </w:t>
            </w:r>
          </w:p>
        </w:tc>
        <w:tc>
          <w:tcPr>
            <w:tcW w:w="1626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第十届自治区高等教育教学成果奖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一等奖</w:t>
            </w:r>
          </w:p>
        </w:tc>
        <w:tc>
          <w:tcPr>
            <w:tcW w:w="1575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2019年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575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01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新疆财经大学信息管理学院</w:t>
            </w:r>
          </w:p>
        </w:tc>
        <w:tc>
          <w:tcPr>
            <w:tcW w:w="0" w:type="auto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学科竞赛提升财经高校人才创新能力的研究与实践</w:t>
            </w:r>
          </w:p>
        </w:tc>
        <w:tc>
          <w:tcPr>
            <w:tcW w:w="2138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王思秀、郭文强、阿布都热合曼·卡的尔、闵东、袁培、阿布都瓦力·艾百、徐春、郭金忠、张蕾、马欢、依不拉音·吾斯曼、任艳</w:t>
            </w:r>
          </w:p>
        </w:tc>
        <w:tc>
          <w:tcPr>
            <w:tcW w:w="1626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第十届自治区高等教育教学成果奖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二等奖</w:t>
            </w:r>
          </w:p>
        </w:tc>
        <w:tc>
          <w:tcPr>
            <w:tcW w:w="1575" w:type="dxa"/>
            <w:tcBorders>
              <w:top w:val="single" w:color="666666" w:sz="2" w:space="0"/>
              <w:left w:val="single" w:color="666666" w:sz="2" w:space="0"/>
              <w:bottom w:val="single" w:color="666666" w:sz="2" w:space="0"/>
              <w:right w:val="single" w:color="666666" w:sz="2" w:space="0"/>
            </w:tcBorders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2019年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期为</w:t>
      </w:r>
      <w:r>
        <w:rPr>
          <w:rFonts w:hint="eastAsia" w:ascii="仿宋" w:hAnsi="仿宋" w:eastAsia="仿宋" w:cs="仿宋"/>
          <w:sz w:val="32"/>
          <w:szCs w:val="32"/>
        </w:rPr>
        <w:t>：2022年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日至2022年10月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sz w:val="32"/>
          <w:szCs w:val="32"/>
        </w:rPr>
        <w:t>有异议，请于公示期内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书面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形式</w:t>
      </w:r>
      <w:r>
        <w:rPr>
          <w:rFonts w:hint="eastAsia" w:ascii="仿宋" w:hAnsi="仿宋" w:eastAsia="仿宋" w:cs="仿宋"/>
          <w:sz w:val="32"/>
          <w:szCs w:val="32"/>
        </w:rPr>
        <w:t>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校纪检委、</w:t>
      </w:r>
      <w:r>
        <w:rPr>
          <w:rFonts w:hint="eastAsia" w:ascii="仿宋" w:hAnsi="仿宋" w:eastAsia="仿宋" w:cs="仿宋"/>
          <w:sz w:val="32"/>
          <w:szCs w:val="32"/>
        </w:rPr>
        <w:t>教务处反映。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纪检监察室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0991-7843391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教务处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0991-7842070，18609921157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教务处</w:t>
      </w:r>
    </w:p>
    <w:p>
      <w:pPr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2022年10月8日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4EA3C4-C8D0-40EF-A2B2-4D83E255DF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95576AB-E4D0-4C48-8692-97E308F314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DC71E7"/>
    <w:rsid w:val="00DC71E7"/>
    <w:rsid w:val="0B6D0670"/>
    <w:rsid w:val="123160E0"/>
    <w:rsid w:val="171F3DBB"/>
    <w:rsid w:val="1DD70F4F"/>
    <w:rsid w:val="1EF00DC7"/>
    <w:rsid w:val="25330936"/>
    <w:rsid w:val="254A2336"/>
    <w:rsid w:val="2D1C7404"/>
    <w:rsid w:val="3C7820DA"/>
    <w:rsid w:val="4665285F"/>
    <w:rsid w:val="4CB123B8"/>
    <w:rsid w:val="63DF3964"/>
    <w:rsid w:val="782F73F7"/>
    <w:rsid w:val="7DC9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518</Characters>
  <Lines>0</Lines>
  <Paragraphs>0</Paragraphs>
  <TotalTime>12</TotalTime>
  <ScaleCrop>false</ScaleCrop>
  <LinksUpToDate>false</LinksUpToDate>
  <CharactersWithSpaces>561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2022-09-29T13:56:00Z</dcterms:created>
  <dc:creator>龘寳</dc:creator>
  <cp:lastModifiedBy>龘寳</cp:lastModifiedBy>
  <dcterms:modified xsi:type="dcterms:W3CDTF">2022-10-08T06:14:29Z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64065D479476423B9657218B2D3BAE92</vt:lpwstr>
  </property>
</Properties>
</file>